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10" w:rsidRPr="00461206" w:rsidRDefault="00562110" w:rsidP="00562110">
      <w:pPr>
        <w:spacing w:after="0"/>
        <w:jc w:val="center"/>
        <w:rPr>
          <w:rFonts w:ascii="Arial" w:hAnsi="Arial" w:cs="Arial"/>
          <w:b/>
          <w:sz w:val="24"/>
        </w:rPr>
      </w:pPr>
      <w:r w:rsidRPr="00461206">
        <w:rPr>
          <w:rFonts w:ascii="Arial" w:hAnsi="Arial" w:cs="Arial"/>
          <w:b/>
          <w:sz w:val="24"/>
        </w:rPr>
        <w:t>Hathaway Brown School</w:t>
      </w:r>
    </w:p>
    <w:p w:rsidR="00562110" w:rsidRDefault="00562110" w:rsidP="00562110">
      <w:pPr>
        <w:jc w:val="center"/>
        <w:rPr>
          <w:sz w:val="24"/>
        </w:rPr>
      </w:pPr>
      <w:r w:rsidRPr="00461206">
        <w:rPr>
          <w:rFonts w:ascii="Arial" w:hAnsi="Arial" w:cs="Arial"/>
          <w:b/>
          <w:sz w:val="24"/>
        </w:rPr>
        <w:t xml:space="preserve">Home Instruction Care for </w:t>
      </w:r>
      <w:r>
        <w:rPr>
          <w:rFonts w:ascii="Arial" w:hAnsi="Arial" w:cs="Arial"/>
          <w:b/>
          <w:sz w:val="24"/>
        </w:rPr>
        <w:t xml:space="preserve">a </w:t>
      </w:r>
      <w:r w:rsidRPr="00461206">
        <w:rPr>
          <w:rFonts w:ascii="Arial" w:hAnsi="Arial" w:cs="Arial"/>
          <w:b/>
          <w:sz w:val="24"/>
        </w:rPr>
        <w:t>Concussion</w:t>
      </w:r>
    </w:p>
    <w:p w:rsidR="00562110" w:rsidRPr="00462A8A" w:rsidRDefault="00562110" w:rsidP="00562110">
      <w:pPr>
        <w:spacing w:after="0"/>
        <w:rPr>
          <w:rFonts w:cs="Arial"/>
          <w:sz w:val="24"/>
        </w:rPr>
      </w:pPr>
      <w:r w:rsidRPr="00462A8A">
        <w:rPr>
          <w:rFonts w:cs="Arial"/>
          <w:sz w:val="24"/>
        </w:rPr>
        <w:t>Your daughter has received a concussion.  A careful medical examination has been carried out and no sign of serious complications has been found.  It is expected that recovery will be rapid, but she will need monitoring for a further period by a responsible adult.  Please read and follow the information below to optimize the recovery of your daughter.</w:t>
      </w:r>
    </w:p>
    <w:p w:rsidR="00562110" w:rsidRPr="00462A8A" w:rsidRDefault="00562110" w:rsidP="00562110">
      <w:pPr>
        <w:tabs>
          <w:tab w:val="left" w:pos="3654"/>
        </w:tabs>
        <w:spacing w:after="0"/>
        <w:rPr>
          <w:rFonts w:cs="Arial"/>
          <w:sz w:val="24"/>
        </w:rPr>
      </w:pPr>
      <w:r w:rsidRPr="00462A8A">
        <w:rPr>
          <w:rFonts w:cs="Arial"/>
          <w:sz w:val="24"/>
        </w:rPr>
        <w:tab/>
      </w:r>
    </w:p>
    <w:p w:rsidR="00562110" w:rsidRPr="00D62B31" w:rsidRDefault="00562110" w:rsidP="00562110">
      <w:pPr>
        <w:pBdr>
          <w:bottom w:val="single" w:sz="4" w:space="1" w:color="auto"/>
        </w:pBdr>
        <w:spacing w:after="0"/>
        <w:rPr>
          <w:rFonts w:cs="Arial"/>
          <w:b/>
          <w:sz w:val="24"/>
        </w:rPr>
      </w:pPr>
      <w:r w:rsidRPr="00D62B31">
        <w:rPr>
          <w:rFonts w:cs="Arial"/>
          <w:b/>
          <w:sz w:val="24"/>
        </w:rPr>
        <w:t>Concussion Overview</w:t>
      </w:r>
    </w:p>
    <w:p w:rsidR="00562110" w:rsidRPr="00462A8A" w:rsidRDefault="00562110" w:rsidP="00562110">
      <w:pPr>
        <w:pStyle w:val="ListParagraph"/>
        <w:numPr>
          <w:ilvl w:val="0"/>
          <w:numId w:val="1"/>
        </w:numPr>
        <w:spacing w:after="0"/>
        <w:rPr>
          <w:rFonts w:cs="Arial"/>
          <w:sz w:val="24"/>
        </w:rPr>
      </w:pPr>
      <w:r w:rsidRPr="00462A8A">
        <w:rPr>
          <w:rFonts w:cs="Arial"/>
          <w:sz w:val="24"/>
        </w:rPr>
        <w:t>A concussion results from trauma to the brain.</w:t>
      </w:r>
    </w:p>
    <w:p w:rsidR="00562110" w:rsidRPr="00462A8A" w:rsidRDefault="00562110" w:rsidP="00562110">
      <w:pPr>
        <w:pStyle w:val="ListParagraph"/>
        <w:numPr>
          <w:ilvl w:val="0"/>
          <w:numId w:val="1"/>
        </w:numPr>
        <w:spacing w:after="0"/>
        <w:rPr>
          <w:rFonts w:cs="Arial"/>
          <w:sz w:val="24"/>
        </w:rPr>
      </w:pPr>
      <w:r w:rsidRPr="00462A8A">
        <w:rPr>
          <w:rFonts w:cs="Arial"/>
          <w:sz w:val="24"/>
        </w:rPr>
        <w:t>During a concussion the brain loses t</w:t>
      </w:r>
      <w:r>
        <w:rPr>
          <w:rFonts w:cs="Arial"/>
          <w:sz w:val="24"/>
        </w:rPr>
        <w:t>he ability to function normally even though the athlete may “look” fine.</w:t>
      </w:r>
    </w:p>
    <w:p w:rsidR="00562110" w:rsidRDefault="00562110" w:rsidP="00562110">
      <w:pPr>
        <w:pStyle w:val="ListParagraph"/>
        <w:numPr>
          <w:ilvl w:val="0"/>
          <w:numId w:val="1"/>
        </w:numPr>
        <w:spacing w:after="0"/>
        <w:rPr>
          <w:rFonts w:cs="Arial"/>
          <w:sz w:val="24"/>
        </w:rPr>
      </w:pPr>
      <w:r w:rsidRPr="00462A8A">
        <w:rPr>
          <w:rFonts w:cs="Arial"/>
          <w:sz w:val="24"/>
        </w:rPr>
        <w:t>Common symptoms of a concussion are:</w:t>
      </w:r>
      <w:r>
        <w:rPr>
          <w:rFonts w:cs="Arial"/>
          <w:sz w:val="24"/>
        </w:rPr>
        <w:t xml:space="preserve">  HEADACHE, DIZZINESS, NAUSEA, VOMITING, FEELING IN A FOG OR SLOWED DOWN, FATIGUE, CONFUSION, TROUBLE CONCENTRATING, DECREASE IN MEMORY, IRRITABILITY, AND DIFFICULTY WITH SLEEP.</w:t>
      </w:r>
    </w:p>
    <w:p w:rsidR="00562110" w:rsidRDefault="00562110" w:rsidP="00562110">
      <w:pPr>
        <w:pStyle w:val="ListParagraph"/>
        <w:numPr>
          <w:ilvl w:val="0"/>
          <w:numId w:val="1"/>
        </w:numPr>
        <w:spacing w:after="0"/>
        <w:rPr>
          <w:rFonts w:cs="Arial"/>
          <w:sz w:val="24"/>
        </w:rPr>
      </w:pPr>
      <w:r w:rsidRPr="00D325D8">
        <w:rPr>
          <w:rFonts w:cs="Arial"/>
          <w:sz w:val="24"/>
        </w:rPr>
        <w:t xml:space="preserve">The symptoms of a concussion are usually reversible.  However, careful management and return to play guidelines must be followed to prevent potential life threatening complications.  </w:t>
      </w:r>
    </w:p>
    <w:p w:rsidR="00562110" w:rsidRDefault="00562110" w:rsidP="00562110">
      <w:pPr>
        <w:spacing w:after="0"/>
        <w:rPr>
          <w:rFonts w:cs="Arial"/>
          <w:sz w:val="24"/>
        </w:rPr>
      </w:pPr>
    </w:p>
    <w:p w:rsidR="00562110" w:rsidRPr="00D62B31" w:rsidRDefault="00562110" w:rsidP="00562110">
      <w:pPr>
        <w:pBdr>
          <w:bottom w:val="single" w:sz="4" w:space="1" w:color="auto"/>
        </w:pBdr>
        <w:spacing w:after="0"/>
        <w:rPr>
          <w:rFonts w:cs="Arial"/>
          <w:b/>
          <w:sz w:val="24"/>
        </w:rPr>
      </w:pPr>
      <w:r w:rsidRPr="00D62B31">
        <w:rPr>
          <w:rFonts w:cs="Arial"/>
          <w:b/>
          <w:sz w:val="24"/>
        </w:rPr>
        <w:t>Seek medical attention immediately if any of the following occur:</w:t>
      </w:r>
    </w:p>
    <w:p w:rsidR="00562110" w:rsidRDefault="00562110" w:rsidP="00562110">
      <w:pPr>
        <w:pStyle w:val="ListParagraph"/>
        <w:numPr>
          <w:ilvl w:val="0"/>
          <w:numId w:val="2"/>
        </w:numPr>
        <w:spacing w:after="0"/>
        <w:rPr>
          <w:rFonts w:cs="Arial"/>
          <w:sz w:val="24"/>
        </w:rPr>
      </w:pPr>
      <w:r>
        <w:rPr>
          <w:rFonts w:cs="Arial"/>
          <w:sz w:val="24"/>
        </w:rPr>
        <w:t>Worsening headache</w:t>
      </w:r>
    </w:p>
    <w:p w:rsidR="00562110" w:rsidRDefault="00562110" w:rsidP="00562110">
      <w:pPr>
        <w:pStyle w:val="ListParagraph"/>
        <w:numPr>
          <w:ilvl w:val="0"/>
          <w:numId w:val="2"/>
        </w:numPr>
        <w:spacing w:after="0"/>
        <w:rPr>
          <w:rFonts w:cs="Arial"/>
          <w:sz w:val="24"/>
        </w:rPr>
      </w:pPr>
      <w:r>
        <w:rPr>
          <w:rFonts w:cs="Arial"/>
          <w:sz w:val="24"/>
        </w:rPr>
        <w:t>Sudden changes in vision</w:t>
      </w:r>
    </w:p>
    <w:p w:rsidR="00562110" w:rsidRDefault="00562110" w:rsidP="00562110">
      <w:pPr>
        <w:pStyle w:val="ListParagraph"/>
        <w:numPr>
          <w:ilvl w:val="0"/>
          <w:numId w:val="2"/>
        </w:numPr>
        <w:spacing w:after="0"/>
        <w:rPr>
          <w:rFonts w:cs="Arial"/>
          <w:sz w:val="24"/>
        </w:rPr>
      </w:pPr>
      <w:r>
        <w:rPr>
          <w:rFonts w:cs="Arial"/>
          <w:sz w:val="24"/>
        </w:rPr>
        <w:t>Trouble with balance or walking</w:t>
      </w:r>
    </w:p>
    <w:p w:rsidR="00562110" w:rsidRDefault="00562110" w:rsidP="00562110">
      <w:pPr>
        <w:pStyle w:val="ListParagraph"/>
        <w:numPr>
          <w:ilvl w:val="0"/>
          <w:numId w:val="2"/>
        </w:numPr>
        <w:spacing w:after="0"/>
        <w:rPr>
          <w:rFonts w:cs="Arial"/>
          <w:sz w:val="24"/>
        </w:rPr>
      </w:pPr>
      <w:r>
        <w:rPr>
          <w:rFonts w:cs="Arial"/>
          <w:sz w:val="24"/>
        </w:rPr>
        <w:t>Sudden increase in sleepiness or hard to wake up</w:t>
      </w:r>
    </w:p>
    <w:p w:rsidR="00562110" w:rsidRDefault="00562110" w:rsidP="00562110">
      <w:pPr>
        <w:pStyle w:val="ListParagraph"/>
        <w:numPr>
          <w:ilvl w:val="0"/>
          <w:numId w:val="2"/>
        </w:numPr>
        <w:spacing w:after="0"/>
        <w:rPr>
          <w:rFonts w:cs="Arial"/>
          <w:sz w:val="24"/>
        </w:rPr>
      </w:pPr>
      <w:r>
        <w:rPr>
          <w:rFonts w:cs="Arial"/>
          <w:sz w:val="24"/>
        </w:rPr>
        <w:t>Inability to recognize people or places</w:t>
      </w:r>
    </w:p>
    <w:p w:rsidR="00562110" w:rsidRDefault="00562110" w:rsidP="00562110">
      <w:pPr>
        <w:pStyle w:val="ListParagraph"/>
        <w:numPr>
          <w:ilvl w:val="0"/>
          <w:numId w:val="2"/>
        </w:numPr>
        <w:spacing w:after="0"/>
        <w:rPr>
          <w:rFonts w:cs="Arial"/>
          <w:sz w:val="24"/>
        </w:rPr>
      </w:pPr>
      <w:r>
        <w:rPr>
          <w:rFonts w:cs="Arial"/>
          <w:sz w:val="24"/>
        </w:rPr>
        <w:t>Repeated episodes of vomiting</w:t>
      </w:r>
    </w:p>
    <w:p w:rsidR="00562110" w:rsidRDefault="00562110" w:rsidP="00562110">
      <w:pPr>
        <w:pStyle w:val="ListParagraph"/>
        <w:numPr>
          <w:ilvl w:val="0"/>
          <w:numId w:val="2"/>
        </w:numPr>
        <w:spacing w:after="0"/>
        <w:rPr>
          <w:rFonts w:cs="Arial"/>
          <w:sz w:val="24"/>
        </w:rPr>
      </w:pPr>
      <w:r>
        <w:rPr>
          <w:rFonts w:cs="Arial"/>
          <w:sz w:val="24"/>
        </w:rPr>
        <w:t>Unusual behavior or increasing confusion</w:t>
      </w:r>
    </w:p>
    <w:p w:rsidR="00562110" w:rsidRDefault="00562110" w:rsidP="00562110">
      <w:pPr>
        <w:pStyle w:val="ListParagraph"/>
        <w:numPr>
          <w:ilvl w:val="0"/>
          <w:numId w:val="2"/>
        </w:numPr>
        <w:spacing w:after="0"/>
        <w:rPr>
          <w:rFonts w:cs="Arial"/>
          <w:sz w:val="24"/>
        </w:rPr>
      </w:pPr>
      <w:r>
        <w:rPr>
          <w:rFonts w:cs="Arial"/>
          <w:sz w:val="24"/>
        </w:rPr>
        <w:t>Any seizure activity</w:t>
      </w:r>
    </w:p>
    <w:p w:rsidR="00562110" w:rsidRDefault="00562110" w:rsidP="00562110">
      <w:pPr>
        <w:pStyle w:val="ListParagraph"/>
        <w:numPr>
          <w:ilvl w:val="0"/>
          <w:numId w:val="2"/>
        </w:numPr>
        <w:spacing w:after="0"/>
        <w:rPr>
          <w:rFonts w:cs="Arial"/>
          <w:sz w:val="24"/>
        </w:rPr>
      </w:pPr>
      <w:r>
        <w:rPr>
          <w:rFonts w:cs="Arial"/>
          <w:sz w:val="24"/>
        </w:rPr>
        <w:t>Numbness or weakness in arms and/or legs</w:t>
      </w:r>
    </w:p>
    <w:p w:rsidR="00562110" w:rsidRDefault="00562110" w:rsidP="00562110">
      <w:pPr>
        <w:pStyle w:val="ListParagraph"/>
        <w:numPr>
          <w:ilvl w:val="0"/>
          <w:numId w:val="2"/>
        </w:numPr>
        <w:spacing w:after="0"/>
        <w:rPr>
          <w:rFonts w:cs="Arial"/>
          <w:sz w:val="24"/>
        </w:rPr>
      </w:pPr>
      <w:r>
        <w:rPr>
          <w:rFonts w:cs="Arial"/>
          <w:sz w:val="24"/>
        </w:rPr>
        <w:t>Slurred speech or trouble speaking</w:t>
      </w:r>
    </w:p>
    <w:p w:rsidR="00562110" w:rsidRDefault="00562110" w:rsidP="00562110">
      <w:pPr>
        <w:spacing w:after="0"/>
        <w:rPr>
          <w:rFonts w:cs="Arial"/>
          <w:sz w:val="24"/>
        </w:rPr>
      </w:pPr>
    </w:p>
    <w:p w:rsidR="00FB208C" w:rsidRDefault="00FB208C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:rsidR="00562110" w:rsidRPr="00D62B31" w:rsidRDefault="00562110" w:rsidP="00562110">
      <w:pPr>
        <w:pBdr>
          <w:bottom w:val="single" w:sz="4" w:space="1" w:color="auto"/>
        </w:pBdr>
        <w:spacing w:after="0"/>
        <w:rPr>
          <w:rFonts w:cs="Arial"/>
          <w:b/>
          <w:sz w:val="24"/>
        </w:rPr>
      </w:pPr>
      <w:r w:rsidRPr="00D62B31">
        <w:rPr>
          <w:rFonts w:cs="Arial"/>
          <w:b/>
          <w:sz w:val="24"/>
        </w:rPr>
        <w:lastRenderedPageBreak/>
        <w:t>Other important guidelines:</w:t>
      </w:r>
    </w:p>
    <w:p w:rsidR="00562110" w:rsidRDefault="00562110" w:rsidP="00562110">
      <w:pPr>
        <w:pStyle w:val="ListParagraph"/>
        <w:numPr>
          <w:ilvl w:val="0"/>
          <w:numId w:val="3"/>
        </w:numPr>
        <w:spacing w:after="0"/>
        <w:rPr>
          <w:rFonts w:cs="Arial"/>
          <w:sz w:val="24"/>
        </w:rPr>
      </w:pPr>
      <w:r>
        <w:rPr>
          <w:rFonts w:cs="Arial"/>
          <w:sz w:val="24"/>
        </w:rPr>
        <w:t>It is important to rest as much as possible; no physical activity/exercise until medically cleared.</w:t>
      </w:r>
    </w:p>
    <w:p w:rsidR="00562110" w:rsidRDefault="00562110" w:rsidP="00562110">
      <w:pPr>
        <w:pStyle w:val="ListParagraph"/>
        <w:numPr>
          <w:ilvl w:val="0"/>
          <w:numId w:val="3"/>
        </w:numPr>
        <w:spacing w:after="0"/>
        <w:rPr>
          <w:rFonts w:cs="Arial"/>
          <w:sz w:val="24"/>
        </w:rPr>
      </w:pPr>
      <w:r>
        <w:rPr>
          <w:rFonts w:cs="Arial"/>
          <w:sz w:val="24"/>
        </w:rPr>
        <w:t xml:space="preserve">The athlete should limit mental activity (watching TV, computer, cell phones, video games, </w:t>
      </w:r>
      <w:proofErr w:type="spellStart"/>
      <w:r>
        <w:rPr>
          <w:rFonts w:cs="Arial"/>
          <w:sz w:val="24"/>
        </w:rPr>
        <w:t>etc</w:t>
      </w:r>
      <w:proofErr w:type="spellEnd"/>
      <w:r>
        <w:rPr>
          <w:rFonts w:cs="Arial"/>
          <w:sz w:val="24"/>
        </w:rPr>
        <w:t>).  If school work or activities that require concentration increase symptoms, stop the activity immediately.</w:t>
      </w:r>
    </w:p>
    <w:p w:rsidR="00562110" w:rsidRDefault="00562110" w:rsidP="00562110">
      <w:pPr>
        <w:pStyle w:val="ListParagraph"/>
        <w:numPr>
          <w:ilvl w:val="0"/>
          <w:numId w:val="3"/>
        </w:numPr>
        <w:spacing w:after="0"/>
        <w:rPr>
          <w:rFonts w:cs="Arial"/>
          <w:sz w:val="24"/>
        </w:rPr>
      </w:pPr>
      <w:r>
        <w:rPr>
          <w:rFonts w:cs="Arial"/>
          <w:sz w:val="24"/>
        </w:rPr>
        <w:t>Stay hydrated and maintain a regular diet; no alcohol.</w:t>
      </w:r>
    </w:p>
    <w:p w:rsidR="00562110" w:rsidRDefault="00562110" w:rsidP="00562110">
      <w:pPr>
        <w:pStyle w:val="ListParagraph"/>
        <w:numPr>
          <w:ilvl w:val="0"/>
          <w:numId w:val="3"/>
        </w:numPr>
        <w:spacing w:after="0"/>
        <w:rPr>
          <w:rFonts w:cs="Arial"/>
          <w:sz w:val="24"/>
        </w:rPr>
      </w:pPr>
      <w:r>
        <w:rPr>
          <w:rFonts w:cs="Arial"/>
          <w:sz w:val="24"/>
        </w:rPr>
        <w:t>It is advisable to wake the athlete every six hours the first night to make sure she can be awakened; otherwise, sleep is important for adequate recovery.</w:t>
      </w:r>
    </w:p>
    <w:p w:rsidR="00562110" w:rsidRDefault="00562110" w:rsidP="00562110">
      <w:pPr>
        <w:pStyle w:val="ListParagraph"/>
        <w:numPr>
          <w:ilvl w:val="0"/>
          <w:numId w:val="3"/>
        </w:numPr>
        <w:spacing w:after="0"/>
        <w:rPr>
          <w:rFonts w:cs="Arial"/>
          <w:sz w:val="24"/>
        </w:rPr>
      </w:pPr>
      <w:r>
        <w:rPr>
          <w:rFonts w:cs="Arial"/>
          <w:sz w:val="24"/>
        </w:rPr>
        <w:t>Most headaches can be treated with acetaminophen as needed.  Notify your doctor if this does not provide relief.  Seek immediate medical care if the headache suddenly and dramatically increases.</w:t>
      </w:r>
    </w:p>
    <w:p w:rsidR="00562110" w:rsidRDefault="00562110" w:rsidP="00562110">
      <w:pPr>
        <w:pStyle w:val="ListParagraph"/>
        <w:numPr>
          <w:ilvl w:val="0"/>
          <w:numId w:val="3"/>
        </w:numPr>
        <w:spacing w:after="0"/>
        <w:rPr>
          <w:rFonts w:cs="Arial"/>
          <w:sz w:val="24"/>
        </w:rPr>
      </w:pPr>
      <w:r>
        <w:rPr>
          <w:rFonts w:cs="Arial"/>
          <w:sz w:val="24"/>
        </w:rPr>
        <w:t>The athlete needs to follow up with the athletic trainer (or physician) within the next 24 hours.</w:t>
      </w:r>
    </w:p>
    <w:p w:rsidR="00562110" w:rsidRDefault="00562110" w:rsidP="00562110">
      <w:pPr>
        <w:spacing w:after="0"/>
        <w:rPr>
          <w:rFonts w:cs="Arial"/>
          <w:sz w:val="24"/>
        </w:rPr>
      </w:pPr>
    </w:p>
    <w:p w:rsidR="00562110" w:rsidRPr="00D62B31" w:rsidRDefault="00562110" w:rsidP="00562110">
      <w:pPr>
        <w:pBdr>
          <w:bottom w:val="single" w:sz="4" w:space="1" w:color="auto"/>
        </w:pBdr>
        <w:spacing w:after="0"/>
        <w:rPr>
          <w:rFonts w:cs="Arial"/>
          <w:b/>
          <w:sz w:val="24"/>
        </w:rPr>
      </w:pPr>
      <w:r w:rsidRPr="00D62B31">
        <w:rPr>
          <w:rFonts w:cs="Arial"/>
          <w:b/>
          <w:sz w:val="24"/>
        </w:rPr>
        <w:t>Contact Information</w:t>
      </w:r>
    </w:p>
    <w:p w:rsidR="00562110" w:rsidRDefault="00562110" w:rsidP="00562110">
      <w:pPr>
        <w:spacing w:after="0"/>
        <w:rPr>
          <w:rFonts w:cs="Arial"/>
          <w:sz w:val="24"/>
        </w:rPr>
      </w:pPr>
    </w:p>
    <w:p w:rsidR="00562110" w:rsidRDefault="00562110" w:rsidP="00562110">
      <w:pPr>
        <w:spacing w:after="0" w:line="480" w:lineRule="auto"/>
        <w:rPr>
          <w:rFonts w:cs="Arial"/>
          <w:sz w:val="24"/>
        </w:rPr>
      </w:pPr>
      <w:r>
        <w:rPr>
          <w:rFonts w:cs="Arial"/>
          <w:sz w:val="24"/>
        </w:rPr>
        <w:t>Evaluating Athletic Trainer:  _______________________________________________________</w:t>
      </w:r>
    </w:p>
    <w:p w:rsidR="00562110" w:rsidRDefault="00562110" w:rsidP="00562110">
      <w:pPr>
        <w:spacing w:after="0" w:line="480" w:lineRule="auto"/>
        <w:rPr>
          <w:rFonts w:cs="Arial"/>
          <w:sz w:val="24"/>
          <w:u w:val="single"/>
        </w:rPr>
      </w:pPr>
      <w:r>
        <w:rPr>
          <w:rFonts w:cs="Arial"/>
          <w:sz w:val="24"/>
        </w:rPr>
        <w:t xml:space="preserve">Office Number:  </w:t>
      </w:r>
      <w:r w:rsidR="005506D3">
        <w:rPr>
          <w:rFonts w:cs="Arial"/>
          <w:sz w:val="24"/>
          <w:u w:val="single"/>
        </w:rPr>
        <w:t>(216) 320-8796</w:t>
      </w:r>
      <w:bookmarkStart w:id="0" w:name="_GoBack"/>
      <w:bookmarkEnd w:id="0"/>
      <w:r>
        <w:rPr>
          <w:rFonts w:cs="Arial"/>
          <w:sz w:val="24"/>
          <w:u w:val="single"/>
        </w:rPr>
        <w:t>, ext. 7796</w:t>
      </w:r>
    </w:p>
    <w:p w:rsidR="00562110" w:rsidRDefault="00562110" w:rsidP="00562110">
      <w:pPr>
        <w:spacing w:after="0" w:line="480" w:lineRule="auto"/>
        <w:rPr>
          <w:rFonts w:cs="Arial"/>
          <w:sz w:val="24"/>
        </w:rPr>
      </w:pPr>
      <w:r>
        <w:rPr>
          <w:rFonts w:cs="Arial"/>
          <w:sz w:val="24"/>
        </w:rPr>
        <w:t>Cell Phone Number:  _____________________________________________________________</w:t>
      </w:r>
    </w:p>
    <w:p w:rsidR="00562110" w:rsidRDefault="00562110" w:rsidP="00562110">
      <w:pPr>
        <w:spacing w:after="0"/>
        <w:rPr>
          <w:rFonts w:cs="Arial"/>
          <w:sz w:val="24"/>
        </w:rPr>
      </w:pPr>
    </w:p>
    <w:p w:rsidR="00562110" w:rsidRDefault="00562110" w:rsidP="00562110">
      <w:pPr>
        <w:spacing w:after="0" w:line="480" w:lineRule="auto"/>
        <w:rPr>
          <w:rFonts w:cs="Arial"/>
          <w:sz w:val="24"/>
          <w:u w:val="single"/>
        </w:rPr>
      </w:pPr>
      <w:r>
        <w:rPr>
          <w:rFonts w:cs="Arial"/>
          <w:sz w:val="24"/>
        </w:rPr>
        <w:t xml:space="preserve">Team Physician:  </w:t>
      </w:r>
      <w:r>
        <w:rPr>
          <w:rFonts w:cs="Arial"/>
          <w:sz w:val="24"/>
          <w:u w:val="single"/>
        </w:rPr>
        <w:t xml:space="preserve">Dr. Susannah </w:t>
      </w:r>
      <w:proofErr w:type="spellStart"/>
      <w:r>
        <w:rPr>
          <w:rFonts w:cs="Arial"/>
          <w:sz w:val="24"/>
          <w:u w:val="single"/>
        </w:rPr>
        <w:t>Briskin</w:t>
      </w:r>
      <w:proofErr w:type="spellEnd"/>
    </w:p>
    <w:p w:rsidR="00074683" w:rsidRDefault="00562110" w:rsidP="00562110">
      <w:r>
        <w:rPr>
          <w:rFonts w:cs="Arial"/>
          <w:sz w:val="24"/>
        </w:rPr>
        <w:t xml:space="preserve">Office Number:  </w:t>
      </w:r>
      <w:r w:rsidR="00226B65">
        <w:rPr>
          <w:rFonts w:cs="Arial"/>
          <w:sz w:val="24"/>
          <w:u w:val="single"/>
        </w:rPr>
        <w:t>(216) 914-7865</w:t>
      </w:r>
    </w:p>
    <w:sectPr w:rsidR="00074683" w:rsidSect="00FB208C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7F" w:rsidRDefault="0037377F" w:rsidP="00562110">
      <w:pPr>
        <w:spacing w:after="0" w:line="240" w:lineRule="auto"/>
      </w:pPr>
      <w:r>
        <w:separator/>
      </w:r>
    </w:p>
  </w:endnote>
  <w:endnote w:type="continuationSeparator" w:id="0">
    <w:p w:rsidR="0037377F" w:rsidRDefault="0037377F" w:rsidP="0056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7F" w:rsidRDefault="0037377F" w:rsidP="00562110">
      <w:pPr>
        <w:spacing w:after="0" w:line="240" w:lineRule="auto"/>
      </w:pPr>
      <w:r>
        <w:separator/>
      </w:r>
    </w:p>
  </w:footnote>
  <w:footnote w:type="continuationSeparator" w:id="0">
    <w:p w:rsidR="0037377F" w:rsidRDefault="0037377F" w:rsidP="00562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110" w:rsidRDefault="00562110" w:rsidP="00562110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8C" w:rsidRDefault="00FB208C" w:rsidP="00FB208C">
    <w:pPr>
      <w:pStyle w:val="Header"/>
      <w:jc w:val="center"/>
    </w:pPr>
    <w:r>
      <w:rPr>
        <w:noProof/>
      </w:rPr>
      <w:drawing>
        <wp:inline distT="0" distB="0" distL="0" distR="0" wp14:anchorId="3F8745B0">
          <wp:extent cx="1048385" cy="12496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C43"/>
    <w:multiLevelType w:val="hybridMultilevel"/>
    <w:tmpl w:val="A030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C690A"/>
    <w:multiLevelType w:val="hybridMultilevel"/>
    <w:tmpl w:val="0100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E4E66"/>
    <w:multiLevelType w:val="hybridMultilevel"/>
    <w:tmpl w:val="DAE65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10"/>
    <w:rsid w:val="00074683"/>
    <w:rsid w:val="00206D7A"/>
    <w:rsid w:val="00226B65"/>
    <w:rsid w:val="0037377F"/>
    <w:rsid w:val="005506D3"/>
    <w:rsid w:val="00562110"/>
    <w:rsid w:val="009F3EF8"/>
    <w:rsid w:val="00C83C97"/>
    <w:rsid w:val="00FB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110"/>
  </w:style>
  <w:style w:type="paragraph" w:styleId="Footer">
    <w:name w:val="footer"/>
    <w:basedOn w:val="Normal"/>
    <w:link w:val="FooterChar"/>
    <w:uiPriority w:val="99"/>
    <w:unhideWhenUsed/>
    <w:rsid w:val="0056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110"/>
  </w:style>
  <w:style w:type="paragraph" w:styleId="Footer">
    <w:name w:val="footer"/>
    <w:basedOn w:val="Normal"/>
    <w:link w:val="FooterChar"/>
    <w:uiPriority w:val="99"/>
    <w:unhideWhenUsed/>
    <w:rsid w:val="0056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Hathaway Brown School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Duecker</dc:creator>
  <cp:lastModifiedBy>Jody Duecker</cp:lastModifiedBy>
  <cp:revision>5</cp:revision>
  <dcterms:created xsi:type="dcterms:W3CDTF">2013-07-31T21:06:00Z</dcterms:created>
  <dcterms:modified xsi:type="dcterms:W3CDTF">2013-08-08T16:17:00Z</dcterms:modified>
</cp:coreProperties>
</file>